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5BBF" w14:textId="5BF7D6CB" w:rsidR="00D42CA3" w:rsidRPr="00D42CA3" w:rsidRDefault="00D42CA3" w:rsidP="00D42CA3">
      <w:pPr>
        <w:jc w:val="center"/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Političko ponašanje - Plan rada na vježbama</w:t>
      </w:r>
    </w:p>
    <w:p w14:paraId="02671AC6" w14:textId="4B92E022" w:rsidR="002F7353" w:rsidRPr="00D42CA3" w:rsidRDefault="00D42CA3" w:rsidP="00D42CA3">
      <w:pPr>
        <w:jc w:val="center"/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Akademska godina 2025/2026</w:t>
      </w:r>
    </w:p>
    <w:p w14:paraId="420F9C3D" w14:textId="77777777" w:rsidR="00D42CA3" w:rsidRPr="00D42CA3" w:rsidRDefault="00D42CA3">
      <w:pPr>
        <w:rPr>
          <w:rFonts w:ascii="Amasis MT Pro Light" w:hAnsi="Amasis MT Pro Light"/>
          <w:lang w:val="sr-Latn-ME"/>
        </w:rPr>
      </w:pPr>
    </w:p>
    <w:p w14:paraId="185C3EF2" w14:textId="004EAEC6" w:rsidR="00D42CA3" w:rsidRPr="00D42CA3" w:rsidRDefault="00D42CA3">
      <w:p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b/>
          <w:bCs/>
          <w:lang w:val="sr-Latn-ME"/>
        </w:rPr>
        <w:t>Vrijeme i mjesto:</w:t>
      </w:r>
      <w:r w:rsidRPr="00D42CA3">
        <w:rPr>
          <w:rFonts w:ascii="Amasis MT Pro Light" w:hAnsi="Amasis MT Pro Light"/>
          <w:lang w:val="sr-Latn-ME"/>
        </w:rPr>
        <w:t xml:space="preserve"> srijeda 12-13:30h, sala 2</w:t>
      </w:r>
    </w:p>
    <w:p w14:paraId="1CD6B8E5" w14:textId="2B1FEEF1" w:rsidR="00D42CA3" w:rsidRPr="00D42CA3" w:rsidRDefault="00D42CA3">
      <w:p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b/>
          <w:bCs/>
          <w:lang w:val="sr-Latn-ME"/>
        </w:rPr>
        <w:t>Kontakt:</w:t>
      </w:r>
      <w:r w:rsidRPr="00D42CA3">
        <w:rPr>
          <w:rFonts w:ascii="Amasis MT Pro Light" w:hAnsi="Amasis MT Pro Light"/>
          <w:lang w:val="sr-Latn-ME"/>
        </w:rPr>
        <w:t xml:space="preserve"> </w:t>
      </w:r>
      <w:hyperlink r:id="rId5" w:history="1">
        <w:r w:rsidRPr="00D42CA3">
          <w:rPr>
            <w:rStyle w:val="Hyperlink"/>
            <w:rFonts w:ascii="Amasis MT Pro Light" w:hAnsi="Amasis MT Pro Light"/>
            <w:lang w:val="sr-Latn-ME"/>
          </w:rPr>
          <w:t>nstankov42@gmail.com</w:t>
        </w:r>
      </w:hyperlink>
    </w:p>
    <w:p w14:paraId="04F44273" w14:textId="7D461A1A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Upoznavanje sa bazom podataka, upitnikom, rokovima i obavezama na vježbama</w:t>
      </w:r>
    </w:p>
    <w:p w14:paraId="74CB5553" w14:textId="3E9B95F0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Prijava grupa i tema za istraživački rad – do 4.03.2026 (diskusija na času)</w:t>
      </w:r>
    </w:p>
    <w:p w14:paraId="0E2047DB" w14:textId="6C46D683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Konsultacije</w:t>
      </w:r>
    </w:p>
    <w:p w14:paraId="20E1782E" w14:textId="539EB55B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Prijava istraživačkih pitanja i hipoteza – poslati mejlom do 18.03.2026 (diskusija na času)</w:t>
      </w:r>
    </w:p>
    <w:p w14:paraId="432F5278" w14:textId="24860467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Konsultacije</w:t>
      </w:r>
    </w:p>
    <w:p w14:paraId="3E9A5E98" w14:textId="07D01BF2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Prijava indikatora za operacionalizaciju hipoteza – poslati mejlom do 01.04.2026 (diskusija na času)</w:t>
      </w:r>
    </w:p>
    <w:p w14:paraId="6BF792E6" w14:textId="7A24CD96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 xml:space="preserve">Konsultacije </w:t>
      </w:r>
    </w:p>
    <w:p w14:paraId="41283C9E" w14:textId="2BA75EB8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Prijava plana sprovođenja istraživanja – poslati mejlom do 15.04.2026 (diskusija na času)</w:t>
      </w:r>
    </w:p>
    <w:p w14:paraId="03ACEAE6" w14:textId="5D9D0179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Konsultacije</w:t>
      </w:r>
    </w:p>
    <w:p w14:paraId="3A467E09" w14:textId="1075F672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Konsultacije</w:t>
      </w:r>
    </w:p>
    <w:p w14:paraId="6FF74B8D" w14:textId="72023679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Konsultacije</w:t>
      </w:r>
    </w:p>
    <w:p w14:paraId="6DF849FB" w14:textId="2087373B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Prezentacija finalnih istraživačkih projekata – 13.05.2026</w:t>
      </w:r>
      <w:r>
        <w:rPr>
          <w:rFonts w:ascii="Amasis MT Pro Light" w:hAnsi="Amasis MT Pro Light"/>
          <w:lang w:val="sr-Latn-ME"/>
        </w:rPr>
        <w:t xml:space="preserve"> </w:t>
      </w:r>
      <w:r w:rsidRPr="00D42CA3">
        <w:rPr>
          <w:rFonts w:ascii="Amasis MT Pro Light" w:hAnsi="Amasis MT Pro Light"/>
          <w:i/>
          <w:iCs/>
          <w:lang w:val="sr-Latn-ME"/>
        </w:rPr>
        <w:t>(poslati mejlom do 11.05.2026 u 23:59h)</w:t>
      </w:r>
    </w:p>
    <w:p w14:paraId="0A09EC53" w14:textId="55BAE4CC" w:rsidR="00D42CA3" w:rsidRPr="00D42CA3" w:rsidRDefault="00D42CA3" w:rsidP="00D42CA3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D42CA3">
        <w:rPr>
          <w:rFonts w:ascii="Amasis MT Pro Light" w:hAnsi="Amasis MT Pro Light"/>
          <w:lang w:val="sr-Latn-ME"/>
        </w:rPr>
        <w:t>Prezentacija finalnih istraživačkih projekata – 20.05.2026</w:t>
      </w:r>
      <w:r w:rsidR="0058035B">
        <w:rPr>
          <w:rFonts w:ascii="Amasis MT Pro Light" w:hAnsi="Amasis MT Pro Light"/>
          <w:lang w:val="sr-Latn-ME"/>
        </w:rPr>
        <w:t xml:space="preserve"> </w:t>
      </w:r>
      <w:r w:rsidR="0058035B" w:rsidRPr="00D42CA3">
        <w:rPr>
          <w:rFonts w:ascii="Amasis MT Pro Light" w:hAnsi="Amasis MT Pro Light"/>
          <w:i/>
          <w:iCs/>
          <w:lang w:val="sr-Latn-ME"/>
        </w:rPr>
        <w:t>(poslati mejlom do 11.05.2026 u 23:59h)</w:t>
      </w:r>
    </w:p>
    <w:p w14:paraId="4E90D672" w14:textId="77777777" w:rsidR="00D42CA3" w:rsidRPr="00D42CA3" w:rsidRDefault="00D42CA3" w:rsidP="00D42CA3">
      <w:pPr>
        <w:pStyle w:val="ListParagraph"/>
        <w:rPr>
          <w:rFonts w:ascii="Amasis MT Pro Light" w:hAnsi="Amasis MT Pro Light"/>
          <w:lang w:val="sr-Latn-ME"/>
        </w:rPr>
      </w:pPr>
    </w:p>
    <w:sectPr w:rsidR="00D42CA3" w:rsidRPr="00D4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551"/>
    <w:multiLevelType w:val="hybridMultilevel"/>
    <w:tmpl w:val="C16E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9"/>
    <w:rsid w:val="002F7353"/>
    <w:rsid w:val="00363153"/>
    <w:rsid w:val="00415D06"/>
    <w:rsid w:val="00522944"/>
    <w:rsid w:val="0058035B"/>
    <w:rsid w:val="005C282E"/>
    <w:rsid w:val="0078240C"/>
    <w:rsid w:val="007A29F9"/>
    <w:rsid w:val="00A16979"/>
    <w:rsid w:val="00BC6208"/>
    <w:rsid w:val="00D42CA3"/>
    <w:rsid w:val="00D639A3"/>
    <w:rsid w:val="00E022E1"/>
    <w:rsid w:val="00EA3E64"/>
    <w:rsid w:val="00F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46A3"/>
  <w15:chartTrackingRefBased/>
  <w15:docId w15:val="{F675B3F9-863C-42FD-81BC-EE4393D1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9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9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9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9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9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tankov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3</cp:revision>
  <dcterms:created xsi:type="dcterms:W3CDTF">2026-02-18T09:26:00Z</dcterms:created>
  <dcterms:modified xsi:type="dcterms:W3CDTF">2026-02-19T07:07:00Z</dcterms:modified>
</cp:coreProperties>
</file>